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4E" w:rsidRDefault="002E3CB0">
      <w:pPr>
        <w:spacing w:before="70"/>
        <w:ind w:left="7088"/>
        <w:rPr>
          <w:sz w:val="24"/>
        </w:rPr>
      </w:pPr>
      <w:r>
        <w:rPr>
          <w:spacing w:val="-2"/>
          <w:sz w:val="24"/>
        </w:rPr>
        <w:t>ЗАТВЕРДЖЕНО</w:t>
      </w:r>
    </w:p>
    <w:p w:rsidR="00237F4E" w:rsidRDefault="002E3CB0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237F4E" w:rsidRDefault="002E3CB0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237F4E" w:rsidRDefault="00237F4E">
      <w:pPr>
        <w:spacing w:before="253"/>
        <w:rPr>
          <w:sz w:val="24"/>
        </w:rPr>
      </w:pPr>
    </w:p>
    <w:p w:rsidR="00237F4E" w:rsidRDefault="002E3CB0">
      <w:pPr>
        <w:pStyle w:val="a3"/>
        <w:ind w:left="995" w:right="3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237F4E" w:rsidRDefault="002E3CB0">
      <w:pPr>
        <w:pStyle w:val="a3"/>
        <w:ind w:left="995"/>
        <w:jc w:val="center"/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реєстрації</w:t>
      </w:r>
      <w:r>
        <w:rPr>
          <w:spacing w:val="-4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припинення</w:t>
      </w:r>
      <w:r>
        <w:rPr>
          <w:spacing w:val="-4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 (крім громадського формування та релігійної організації)</w:t>
      </w:r>
    </w:p>
    <w:p w:rsidR="00905716" w:rsidRDefault="00905716" w:rsidP="00905716">
      <w:pPr>
        <w:pStyle w:val="a3"/>
        <w:ind w:left="995"/>
        <w:jc w:val="center"/>
      </w:pPr>
    </w:p>
    <w:p w:rsidR="00905716" w:rsidRPr="00905716" w:rsidRDefault="00905716" w:rsidP="00905716">
      <w:pPr>
        <w:pStyle w:val="a3"/>
        <w:ind w:left="995"/>
        <w:jc w:val="center"/>
        <w:rPr>
          <w:u w:val="single"/>
        </w:rPr>
      </w:pPr>
      <w:r w:rsidRPr="00905716">
        <w:rPr>
          <w:u w:val="single"/>
        </w:rPr>
        <w:t>Управління адміністративних послуг</w:t>
      </w:r>
    </w:p>
    <w:p w:rsidR="00237F4E" w:rsidRPr="00905716" w:rsidRDefault="00905716" w:rsidP="00905716">
      <w:pPr>
        <w:pStyle w:val="a3"/>
        <w:ind w:left="995"/>
        <w:jc w:val="center"/>
        <w:rPr>
          <w:u w:val="single"/>
        </w:rPr>
      </w:pPr>
      <w:r w:rsidRPr="00905716">
        <w:rPr>
          <w:u w:val="single"/>
        </w:rPr>
        <w:t>(Центр надання адміністративних послуг м. Прилуки) Прилуцької міської ради</w:t>
      </w:r>
    </w:p>
    <w:p w:rsidR="00237F4E" w:rsidRDefault="002E3CB0">
      <w:pPr>
        <w:ind w:left="1552"/>
        <w:rPr>
          <w:sz w:val="20"/>
        </w:rPr>
      </w:pPr>
      <w:r>
        <w:rPr>
          <w:sz w:val="20"/>
        </w:rPr>
        <w:t>(</w:t>
      </w:r>
      <w:r>
        <w:rPr>
          <w:sz w:val="20"/>
        </w:rPr>
        <w:t>найменування</w:t>
      </w:r>
      <w:r>
        <w:rPr>
          <w:spacing w:val="-1"/>
          <w:sz w:val="20"/>
        </w:rPr>
        <w:t xml:space="preserve"> </w:t>
      </w:r>
      <w:r>
        <w:rPr>
          <w:sz w:val="20"/>
        </w:rPr>
        <w:t>суб’єкта 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 послуги/та</w:t>
      </w:r>
      <w:r>
        <w:rPr>
          <w:spacing w:val="-1"/>
          <w:sz w:val="20"/>
        </w:rPr>
        <w:t xml:space="preserve"> </w:t>
      </w:r>
      <w:r>
        <w:rPr>
          <w:sz w:val="20"/>
        </w:rPr>
        <w:t>або 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надання адміністративних </w:t>
      </w:r>
      <w:r>
        <w:rPr>
          <w:spacing w:val="-2"/>
          <w:sz w:val="20"/>
        </w:rPr>
        <w:t>послуг)</w:t>
      </w:r>
    </w:p>
    <w:p w:rsidR="00237F4E" w:rsidRDefault="00237F4E">
      <w:pPr>
        <w:spacing w:before="34" w:after="1"/>
        <w:rPr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137"/>
        <w:gridCol w:w="6569"/>
      </w:tblGrid>
      <w:tr w:rsidR="00237F4E">
        <w:trPr>
          <w:trHeight w:val="661"/>
        </w:trPr>
        <w:tc>
          <w:tcPr>
            <w:tcW w:w="10127" w:type="dxa"/>
            <w:gridSpan w:val="3"/>
          </w:tcPr>
          <w:p w:rsidR="00237F4E" w:rsidRDefault="002E3CB0">
            <w:pPr>
              <w:pStyle w:val="TableParagraph"/>
              <w:spacing w:before="55"/>
              <w:ind w:left="2449" w:right="1185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905716" w:rsidTr="005445FA">
        <w:trPr>
          <w:trHeight w:val="942"/>
        </w:trPr>
        <w:tc>
          <w:tcPr>
            <w:tcW w:w="421" w:type="dxa"/>
          </w:tcPr>
          <w:p w:rsidR="00905716" w:rsidRDefault="0090571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7" w:type="dxa"/>
          </w:tcPr>
          <w:p w:rsidR="00905716" w:rsidRDefault="00905716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 xml:space="preserve">Місцезнаходження суб’єкта надання 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569" w:type="dxa"/>
          </w:tcPr>
          <w:p w:rsidR="00905716" w:rsidRDefault="00905716" w:rsidP="00905716">
            <w:pPr>
              <w:jc w:val="center"/>
              <w:rPr>
                <w:sz w:val="24"/>
                <w:szCs w:val="24"/>
              </w:rPr>
            </w:pPr>
          </w:p>
          <w:p w:rsidR="00905716" w:rsidRPr="00905716" w:rsidRDefault="00905716" w:rsidP="00905716">
            <w:pPr>
              <w:jc w:val="center"/>
              <w:rPr>
                <w:sz w:val="24"/>
                <w:szCs w:val="24"/>
              </w:rPr>
            </w:pPr>
            <w:r w:rsidRPr="00905716">
              <w:rPr>
                <w:sz w:val="24"/>
                <w:szCs w:val="24"/>
              </w:rPr>
              <w:t>17500, м. Прилуки, вул. Івана Скоропадського, 102 А</w:t>
            </w:r>
          </w:p>
          <w:p w:rsidR="00905716" w:rsidRDefault="00905716">
            <w:pPr>
              <w:pStyle w:val="TableParagraph"/>
              <w:ind w:left="0" w:right="33"/>
              <w:jc w:val="right"/>
              <w:rPr>
                <w:i/>
                <w:sz w:val="24"/>
              </w:rPr>
            </w:pPr>
          </w:p>
        </w:tc>
      </w:tr>
      <w:tr w:rsidR="00905716" w:rsidTr="001F3BEF">
        <w:trPr>
          <w:trHeight w:val="942"/>
        </w:trPr>
        <w:tc>
          <w:tcPr>
            <w:tcW w:w="421" w:type="dxa"/>
          </w:tcPr>
          <w:p w:rsidR="00905716" w:rsidRDefault="0090571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37" w:type="dxa"/>
          </w:tcPr>
          <w:p w:rsidR="00905716" w:rsidRDefault="0090571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569" w:type="dxa"/>
          </w:tcPr>
          <w:p w:rsidR="00905716" w:rsidRPr="00E40C04" w:rsidRDefault="00905716" w:rsidP="00905716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905716" w:rsidRPr="00E40C04" w:rsidRDefault="00905716" w:rsidP="00905716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905716" w:rsidRPr="00E40C04" w:rsidRDefault="00905716" w:rsidP="00905716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905716" w:rsidRPr="00905716" w:rsidRDefault="00905716" w:rsidP="00905716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237F4E">
        <w:trPr>
          <w:trHeight w:val="1218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37" w:type="dxa"/>
          </w:tcPr>
          <w:p w:rsidR="00237F4E" w:rsidRDefault="002E3CB0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 xml:space="preserve">Телефон/факс </w:t>
            </w:r>
            <w:r>
              <w:rPr>
                <w:sz w:val="24"/>
              </w:rPr>
              <w:t>(довідки), адреса електронної пошти та вебсайт суб’єкта надання адміністративної послуги</w:t>
            </w:r>
          </w:p>
        </w:tc>
        <w:tc>
          <w:tcPr>
            <w:tcW w:w="6569" w:type="dxa"/>
          </w:tcPr>
          <w:p w:rsidR="00905716" w:rsidRPr="008355B7" w:rsidRDefault="00905716" w:rsidP="00905716">
            <w:pPr>
              <w:spacing w:before="24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355B7">
              <w:rPr>
                <w:sz w:val="24"/>
                <w:szCs w:val="24"/>
              </w:rPr>
              <w:t>тел. +38(050)910-90-99</w:t>
            </w:r>
          </w:p>
          <w:p w:rsidR="00905716" w:rsidRPr="008355B7" w:rsidRDefault="00905716" w:rsidP="00905716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237F4E" w:rsidRPr="00905716" w:rsidRDefault="00905716" w:rsidP="00905716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237F4E">
        <w:trPr>
          <w:trHeight w:val="390"/>
        </w:trPr>
        <w:tc>
          <w:tcPr>
            <w:tcW w:w="10127" w:type="dxa"/>
            <w:gridSpan w:val="3"/>
          </w:tcPr>
          <w:p w:rsidR="00237F4E" w:rsidRDefault="002E3CB0">
            <w:pPr>
              <w:pStyle w:val="TableParagraph"/>
              <w:ind w:left="8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237F4E">
        <w:trPr>
          <w:trHeight w:val="666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37" w:type="dxa"/>
          </w:tcPr>
          <w:p w:rsidR="00237F4E" w:rsidRDefault="002E3C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569" w:type="dxa"/>
          </w:tcPr>
          <w:p w:rsidR="00237F4E" w:rsidRDefault="002E3CB0">
            <w:pPr>
              <w:pStyle w:val="TableParagraph"/>
              <w:ind w:left="60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37F4E">
        <w:trPr>
          <w:trHeight w:val="942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37" w:type="dxa"/>
          </w:tcPr>
          <w:p w:rsidR="00237F4E" w:rsidRDefault="002E3C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569" w:type="dxa"/>
          </w:tcPr>
          <w:p w:rsidR="00237F4E" w:rsidRDefault="002E3CB0">
            <w:pPr>
              <w:pStyle w:val="TableParagraph"/>
              <w:tabs>
                <w:tab w:val="left" w:pos="1564"/>
                <w:tab w:val="left" w:pos="2686"/>
                <w:tab w:val="left" w:pos="3880"/>
                <w:tab w:val="left" w:pos="4923"/>
                <w:tab w:val="left" w:pos="5432"/>
              </w:tabs>
              <w:ind w:left="2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Постанова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Кабінету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Міністрів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України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04.12.2019</w:t>
            </w:r>
          </w:p>
          <w:p w:rsidR="00237F4E" w:rsidRDefault="002E3CB0">
            <w:pPr>
              <w:pStyle w:val="TableParagraph"/>
              <w:tabs>
                <w:tab w:val="left" w:pos="590"/>
                <w:tab w:val="left" w:pos="1371"/>
                <w:tab w:val="left" w:pos="2672"/>
                <w:tab w:val="left" w:pos="3849"/>
                <w:tab w:val="left" w:pos="5352"/>
              </w:tabs>
              <w:spacing w:before="0"/>
              <w:ind w:left="60" w:right="3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1137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«Питання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Єдиного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вебпорталу </w:t>
            </w:r>
            <w:r>
              <w:rPr>
                <w:sz w:val="24"/>
              </w:rPr>
              <w:t>електронних послуг та Реєстру адміністративних послуг»</w:t>
            </w:r>
          </w:p>
        </w:tc>
      </w:tr>
      <w:tr w:rsidR="00237F4E">
        <w:trPr>
          <w:trHeight w:val="3150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37" w:type="dxa"/>
          </w:tcPr>
          <w:p w:rsidR="00237F4E" w:rsidRDefault="002E3CB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6569" w:type="dxa"/>
          </w:tcPr>
          <w:p w:rsidR="00237F4E" w:rsidRDefault="002E3CB0">
            <w:pPr>
              <w:pStyle w:val="TableParagraph"/>
              <w:ind w:left="27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359/5</w:t>
            </w:r>
          </w:p>
          <w:p w:rsidR="00237F4E" w:rsidRDefault="002E3CB0">
            <w:pPr>
              <w:pStyle w:val="TableParagraph"/>
              <w:spacing w:before="0"/>
              <w:ind w:left="60" w:right="33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237F4E" w:rsidRDefault="002E3CB0">
            <w:pPr>
              <w:pStyle w:val="TableParagraph"/>
              <w:spacing w:before="0"/>
              <w:ind w:left="27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країни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784/5</w:t>
            </w:r>
          </w:p>
          <w:p w:rsidR="00237F4E" w:rsidRDefault="002E3CB0">
            <w:pPr>
              <w:pStyle w:val="TableParagraph"/>
              <w:spacing w:before="0"/>
              <w:ind w:left="60" w:right="32"/>
              <w:rPr>
                <w:sz w:val="24"/>
              </w:rPr>
            </w:pPr>
            <w:r>
              <w:rPr>
                <w:sz w:val="24"/>
              </w:rPr>
              <w:t xml:space="preserve">«Про затвердження Порядку функціонування </w:t>
            </w:r>
            <w:r>
              <w:rPr>
                <w:sz w:val="24"/>
              </w:rPr>
              <w:t>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237F4E">
        <w:trPr>
          <w:trHeight w:val="390"/>
        </w:trPr>
        <w:tc>
          <w:tcPr>
            <w:tcW w:w="10127" w:type="dxa"/>
            <w:gridSpan w:val="3"/>
          </w:tcPr>
          <w:p w:rsidR="00237F4E" w:rsidRDefault="002E3CB0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237F4E">
        <w:trPr>
          <w:trHeight w:val="666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37" w:type="dxa"/>
          </w:tcPr>
          <w:p w:rsidR="00237F4E" w:rsidRDefault="002E3CB0">
            <w:pPr>
              <w:pStyle w:val="TableParagraph"/>
              <w:ind w:right="426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69" w:type="dxa"/>
          </w:tcPr>
          <w:p w:rsidR="00237F4E" w:rsidRDefault="002E3CB0">
            <w:pPr>
              <w:pStyle w:val="TableParagraph"/>
              <w:ind w:left="66" w:firstLine="224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юридичної особи (далі – заявник)</w:t>
            </w:r>
          </w:p>
        </w:tc>
      </w:tr>
      <w:tr w:rsidR="00237F4E">
        <w:trPr>
          <w:trHeight w:val="2046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37" w:type="dxa"/>
          </w:tcPr>
          <w:p w:rsidR="00237F4E" w:rsidRDefault="002E3CB0">
            <w:pPr>
              <w:pStyle w:val="TableParagraph"/>
              <w:ind w:right="149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 документів, необхідних для 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  <w:p w:rsidR="00237F4E" w:rsidRDefault="00237F4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237F4E" w:rsidRDefault="00237F4E">
            <w:pPr>
              <w:pStyle w:val="TableParagraph"/>
              <w:spacing w:before="38"/>
              <w:ind w:left="0"/>
              <w:jc w:val="left"/>
              <w:rPr>
                <w:sz w:val="24"/>
              </w:rPr>
            </w:pPr>
          </w:p>
          <w:p w:rsidR="00237F4E" w:rsidRDefault="00237F4E">
            <w:pPr>
              <w:pStyle w:val="TableParagraph"/>
              <w:spacing w:before="0" w:line="112" w:lineRule="exact"/>
              <w:ind w:left="12"/>
              <w:jc w:val="left"/>
              <w:rPr>
                <w:b/>
                <w:sz w:val="16"/>
              </w:rPr>
            </w:pPr>
          </w:p>
        </w:tc>
        <w:tc>
          <w:tcPr>
            <w:tcW w:w="6569" w:type="dxa"/>
          </w:tcPr>
          <w:p w:rsidR="00237F4E" w:rsidRDefault="002E3CB0">
            <w:pPr>
              <w:pStyle w:val="TableParagraph"/>
              <w:ind w:left="66" w:right="32" w:firstLine="217"/>
              <w:rPr>
                <w:sz w:val="24"/>
              </w:rPr>
            </w:pPr>
            <w:r>
              <w:rPr>
                <w:sz w:val="24"/>
              </w:rPr>
              <w:t>1. Для державної реєстрації рішення про припинення юридичної особи подається:</w:t>
            </w:r>
          </w:p>
          <w:p w:rsidR="00237F4E" w:rsidRDefault="002E3CB0">
            <w:pPr>
              <w:pStyle w:val="TableParagraph"/>
              <w:spacing w:before="0"/>
              <w:ind w:left="66" w:right="33" w:firstLine="217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рішення учасників юридичної особи або відповідного органу юридичної особи, а у випадках, передбачених законом, – рішення відпов</w:t>
            </w:r>
            <w:r>
              <w:rPr>
                <w:sz w:val="24"/>
              </w:rPr>
              <w:t>ідного державного органу про припинення юридичної особи;</w:t>
            </w:r>
          </w:p>
        </w:tc>
      </w:tr>
    </w:tbl>
    <w:p w:rsidR="00237F4E" w:rsidRDefault="00237F4E">
      <w:pPr>
        <w:spacing w:line="200" w:lineRule="exact"/>
        <w:rPr>
          <w:sz w:val="18"/>
        </w:rPr>
        <w:sectPr w:rsidR="00237F4E">
          <w:type w:val="continuous"/>
          <w:pgSz w:w="11910" w:h="16840"/>
          <w:pgMar w:top="480" w:right="566" w:bottom="0" w:left="0" w:header="708" w:footer="708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141"/>
        <w:gridCol w:w="6567"/>
      </w:tblGrid>
      <w:tr w:rsidR="00237F4E">
        <w:trPr>
          <w:trHeight w:val="10873"/>
        </w:trPr>
        <w:tc>
          <w:tcPr>
            <w:tcW w:w="421" w:type="dxa"/>
          </w:tcPr>
          <w:p w:rsidR="00237F4E" w:rsidRDefault="00237F4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141" w:type="dxa"/>
          </w:tcPr>
          <w:p w:rsidR="00237F4E" w:rsidRDefault="00237F4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6567" w:type="dxa"/>
          </w:tcPr>
          <w:p w:rsidR="00237F4E" w:rsidRDefault="002E3CB0">
            <w:pPr>
              <w:pStyle w:val="TableParagraph"/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</w:t>
            </w:r>
            <w:r>
              <w:rPr>
                <w:sz w:val="24"/>
              </w:rPr>
              <w:t>і про серію та номер паспорта – для фізичних осіб, які мають відмітку в паспорті про право здійснювати платежі за серією та номером паспорта), строк заявлення кредиторами своїх вимог, – у разі відсутності зазначених відомостей у рішенні учасників юридичної</w:t>
            </w:r>
            <w:r>
              <w:rPr>
                <w:sz w:val="24"/>
              </w:rPr>
              <w:t xml:space="preserve">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особи;</w:t>
            </w:r>
          </w:p>
          <w:p w:rsidR="00237F4E" w:rsidRDefault="002E3CB0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документа, що засвідчує повноваження представн</w:t>
            </w:r>
            <w:r>
              <w:rPr>
                <w:sz w:val="24"/>
              </w:rPr>
              <w:t>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237F4E" w:rsidRDefault="002E3CB0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before="0"/>
              <w:ind w:right="34" w:firstLine="227"/>
              <w:rPr>
                <w:sz w:val="24"/>
              </w:rPr>
            </w:pPr>
            <w:r>
              <w:rPr>
                <w:sz w:val="24"/>
              </w:rPr>
              <w:t xml:space="preserve">Для державної реєстрації рішення про припинення банку у зв’язку з прийняттям </w:t>
            </w:r>
            <w:r>
              <w:rPr>
                <w:sz w:val="24"/>
              </w:rPr>
              <w:t>рішення про відкликання банківської ліцензії та ліквідацію банку Фондом гарантування вкладів фізичних осіб подаються:</w:t>
            </w:r>
          </w:p>
          <w:p w:rsidR="00237F4E" w:rsidRDefault="002E3CB0">
            <w:pPr>
              <w:pStyle w:val="TableParagraph"/>
              <w:spacing w:before="0"/>
              <w:ind w:right="35" w:firstLine="227"/>
              <w:rPr>
                <w:sz w:val="24"/>
              </w:rPr>
            </w:pPr>
            <w:r>
              <w:rPr>
                <w:sz w:val="24"/>
              </w:rPr>
              <w:t>копія рішення Національного банку України про відкликання банківської ліцензії та ліквідацію банку;</w:t>
            </w:r>
          </w:p>
          <w:p w:rsidR="00237F4E" w:rsidRDefault="002E3CB0">
            <w:pPr>
              <w:pStyle w:val="TableParagraph"/>
              <w:spacing w:before="0"/>
              <w:ind w:right="35" w:firstLine="224"/>
              <w:rPr>
                <w:sz w:val="24"/>
              </w:rPr>
            </w:pPr>
            <w:r>
              <w:rPr>
                <w:sz w:val="24"/>
              </w:rPr>
              <w:t>копія рішення Фонду гарантування вклад</w:t>
            </w:r>
            <w:r>
              <w:rPr>
                <w:sz w:val="24"/>
              </w:rPr>
              <w:t>ів фізичних осіб про призначення уповноваженої особи Фонду.</w:t>
            </w:r>
          </w:p>
          <w:p w:rsidR="00237F4E" w:rsidRDefault="002E3CB0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237F4E" w:rsidRDefault="002E3CB0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примірник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(нотаріальн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копія) документа,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237F4E" w:rsidRDefault="002E3CB0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237F4E" w:rsidRDefault="002E3CB0">
            <w:pPr>
              <w:pStyle w:val="TableParagraph"/>
              <w:numPr>
                <w:ilvl w:val="1"/>
                <w:numId w:val="2"/>
              </w:numPr>
              <w:tabs>
                <w:tab w:val="left" w:pos="538"/>
              </w:tabs>
              <w:spacing w:before="0"/>
              <w:ind w:left="538" w:hanging="259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посвідчена </w:t>
            </w:r>
            <w:r>
              <w:rPr>
                <w:spacing w:val="-2"/>
                <w:sz w:val="24"/>
              </w:rPr>
              <w:t>довіреність;</w:t>
            </w:r>
          </w:p>
          <w:p w:rsidR="00237F4E" w:rsidRDefault="002E3CB0">
            <w:pPr>
              <w:pStyle w:val="TableParagraph"/>
              <w:numPr>
                <w:ilvl w:val="1"/>
                <w:numId w:val="2"/>
              </w:numPr>
              <w:tabs>
                <w:tab w:val="left" w:pos="737"/>
              </w:tabs>
              <w:spacing w:before="0"/>
              <w:ind w:left="62" w:right="34" w:firstLine="217"/>
              <w:rPr>
                <w:sz w:val="24"/>
              </w:rPr>
            </w:pPr>
            <w:r>
              <w:rPr>
                <w:sz w:val="24"/>
              </w:rPr>
              <w:t>довіреність, видана відповідно до законодавства іноземної держави</w:t>
            </w:r>
          </w:p>
        </w:tc>
      </w:tr>
      <w:tr w:rsidR="00237F4E">
        <w:trPr>
          <w:trHeight w:val="1770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41" w:type="dxa"/>
          </w:tcPr>
          <w:p w:rsidR="00237F4E" w:rsidRDefault="002E3CB0">
            <w:pPr>
              <w:pStyle w:val="TableParagraph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</w:t>
            </w:r>
            <w:r>
              <w:rPr>
                <w:sz w:val="24"/>
              </w:rPr>
              <w:t>ня адміністративної послуги</w:t>
            </w:r>
          </w:p>
        </w:tc>
        <w:tc>
          <w:tcPr>
            <w:tcW w:w="6567" w:type="dxa"/>
          </w:tcPr>
          <w:p w:rsidR="00237F4E" w:rsidRDefault="002E3CB0">
            <w:pPr>
              <w:pStyle w:val="TableParagraph"/>
              <w:numPr>
                <w:ilvl w:val="0"/>
                <w:numId w:val="1"/>
              </w:numPr>
              <w:tabs>
                <w:tab w:val="left" w:pos="624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237F4E" w:rsidRDefault="002E3CB0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</w:tabs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 xml:space="preserve">В електронній формі документи подаються з використанням Єдиного державного вебпорталу </w:t>
            </w:r>
            <w:r>
              <w:rPr>
                <w:sz w:val="24"/>
              </w:rPr>
              <w:t>електронних послуг, а щодо послуг, надання яких зазначений вебпортал не забезпечує, – через портал електронних сервісів*</w:t>
            </w:r>
          </w:p>
        </w:tc>
      </w:tr>
      <w:tr w:rsidR="00237F4E">
        <w:trPr>
          <w:trHeight w:val="942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41" w:type="dxa"/>
          </w:tcPr>
          <w:p w:rsidR="00237F4E" w:rsidRDefault="002E3CB0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567" w:type="dxa"/>
          </w:tcPr>
          <w:p w:rsidR="00237F4E" w:rsidRDefault="002E3CB0"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237F4E">
        <w:trPr>
          <w:trHeight w:val="942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41" w:type="dxa"/>
          </w:tcPr>
          <w:p w:rsidR="00237F4E" w:rsidRDefault="002E3CB0">
            <w:pPr>
              <w:pStyle w:val="TableParagraph"/>
              <w:ind w:right="430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67" w:type="dxa"/>
          </w:tcPr>
          <w:p w:rsidR="00237F4E" w:rsidRDefault="002E3CB0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237F4E">
        <w:trPr>
          <w:trHeight w:val="666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41" w:type="dxa"/>
          </w:tcPr>
          <w:p w:rsidR="00237F4E" w:rsidRDefault="002E3CB0">
            <w:pPr>
              <w:pStyle w:val="TableParagraph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відмови у державній реєстрації</w:t>
            </w:r>
          </w:p>
        </w:tc>
        <w:tc>
          <w:tcPr>
            <w:tcW w:w="6567" w:type="dxa"/>
          </w:tcPr>
          <w:p w:rsidR="00237F4E" w:rsidRDefault="002E3CB0"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237F4E" w:rsidRDefault="002E3CB0">
            <w:pPr>
              <w:pStyle w:val="TableParagraph"/>
              <w:spacing w:before="0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фізичних</w:t>
            </w:r>
          </w:p>
        </w:tc>
      </w:tr>
    </w:tbl>
    <w:p w:rsidR="00237F4E" w:rsidRDefault="00237F4E">
      <w:pPr>
        <w:pStyle w:val="TableParagraph"/>
        <w:jc w:val="left"/>
        <w:rPr>
          <w:sz w:val="24"/>
        </w:rPr>
        <w:sectPr w:rsidR="00237F4E">
          <w:headerReference w:type="default" r:id="rId9"/>
          <w:pgSz w:w="11910" w:h="16840"/>
          <w:pgMar w:top="700" w:right="566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141"/>
        <w:gridCol w:w="6567"/>
      </w:tblGrid>
      <w:tr w:rsidR="00237F4E">
        <w:trPr>
          <w:trHeight w:val="5077"/>
        </w:trPr>
        <w:tc>
          <w:tcPr>
            <w:tcW w:w="421" w:type="dxa"/>
          </w:tcPr>
          <w:p w:rsidR="00237F4E" w:rsidRDefault="00237F4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141" w:type="dxa"/>
          </w:tcPr>
          <w:p w:rsidR="00237F4E" w:rsidRDefault="00237F4E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567" w:type="dxa"/>
          </w:tcPr>
          <w:p w:rsidR="00237F4E" w:rsidRDefault="002E3CB0">
            <w:pPr>
              <w:pStyle w:val="TableParagraph"/>
              <w:spacing w:before="55"/>
              <w:ind w:right="35"/>
              <w:rPr>
                <w:sz w:val="24"/>
              </w:rPr>
            </w:pPr>
            <w:r>
              <w:rPr>
                <w:sz w:val="24"/>
              </w:rPr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237F4E" w:rsidRDefault="002E3CB0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 xml:space="preserve">документи подані до неналежного суб’єкта державної </w:t>
            </w:r>
            <w:r>
              <w:rPr>
                <w:spacing w:val="-2"/>
                <w:sz w:val="24"/>
              </w:rPr>
              <w:t>реєстрації;</w:t>
            </w:r>
          </w:p>
          <w:p w:rsidR="00237F4E" w:rsidRDefault="002E3CB0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 документів або відомостей, передбачених Законом України «П</w:t>
            </w:r>
            <w:r>
              <w:rPr>
                <w:sz w:val="24"/>
              </w:rPr>
              <w:t>ро державну реєстрацію юридичних осіб,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формувань» не в повному обсязі;</w:t>
            </w:r>
          </w:p>
          <w:p w:rsidR="00237F4E" w:rsidRDefault="002E3CB0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документи суперечать вимогам Конституції та законів </w:t>
            </w:r>
            <w:r>
              <w:rPr>
                <w:spacing w:val="-2"/>
                <w:sz w:val="24"/>
              </w:rPr>
              <w:t>України;</w:t>
            </w:r>
          </w:p>
          <w:p w:rsidR="00237F4E" w:rsidRDefault="002E3CB0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для державної реєстр</w:t>
            </w:r>
            <w:r>
              <w:rPr>
                <w:sz w:val="24"/>
              </w:rPr>
              <w:t>ації, відомостям, що містяться в Єдиному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  <w:p w:rsidR="00237F4E" w:rsidRDefault="002E3CB0"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</w:t>
            </w:r>
            <w:r>
              <w:rPr>
                <w:sz w:val="24"/>
              </w:rPr>
              <w:t>х осіб – підприємців та громадських формувань»</w:t>
            </w:r>
          </w:p>
        </w:tc>
      </w:tr>
      <w:tr w:rsidR="00237F4E">
        <w:trPr>
          <w:trHeight w:val="1494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41" w:type="dxa"/>
          </w:tcPr>
          <w:p w:rsidR="00237F4E" w:rsidRDefault="002E3CB0">
            <w:pPr>
              <w:pStyle w:val="TableParagraph"/>
              <w:ind w:right="430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67" w:type="dxa"/>
          </w:tcPr>
          <w:p w:rsidR="00237F4E" w:rsidRDefault="002E3CB0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237F4E" w:rsidRDefault="002E3CB0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237F4E">
        <w:trPr>
          <w:trHeight w:val="2598"/>
        </w:trPr>
        <w:tc>
          <w:tcPr>
            <w:tcW w:w="421" w:type="dxa"/>
          </w:tcPr>
          <w:p w:rsidR="00237F4E" w:rsidRDefault="002E3C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41" w:type="dxa"/>
          </w:tcPr>
          <w:p w:rsidR="00237F4E" w:rsidRDefault="002E3CB0">
            <w:pPr>
              <w:pStyle w:val="TableParagraph"/>
              <w:ind w:right="807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567" w:type="dxa"/>
          </w:tcPr>
          <w:p w:rsidR="00237F4E" w:rsidRDefault="002E3CB0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в електронній формі оприлюднюються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порталі електронних сервісів та доступні для їх пошуку за кодом доступу.</w:t>
            </w:r>
          </w:p>
          <w:p w:rsidR="00237F4E" w:rsidRDefault="002E3CB0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державної реєстрації, повертаються (видаються, надсилаються поштовим відправленням) заявнику не </w:t>
            </w:r>
            <w:r>
              <w:rPr>
                <w:sz w:val="24"/>
              </w:rPr>
              <w:t>пізніше наступного робочого дня з дня надходження від заявника заяви про їх повернення</w:t>
            </w:r>
          </w:p>
        </w:tc>
      </w:tr>
    </w:tbl>
    <w:p w:rsidR="00237F4E" w:rsidRPr="00905716" w:rsidRDefault="002E3CB0" w:rsidP="00905716">
      <w:pPr>
        <w:spacing w:before="2"/>
        <w:ind w:left="1134" w:right="80" w:firstLine="140"/>
        <w:rPr>
          <w:sz w:val="14"/>
        </w:rPr>
      </w:pPr>
      <w:r>
        <w:rPr>
          <w:sz w:val="14"/>
        </w:rPr>
        <w:t>* Після доопрацювання Єдиного державного вебпорталу електронних послуг та/або порталу електронних сервісів, які будуть забезпечувати можливість подання</w:t>
      </w:r>
      <w:r>
        <w:rPr>
          <w:spacing w:val="80"/>
          <w:sz w:val="14"/>
        </w:rPr>
        <w:t xml:space="preserve"> </w:t>
      </w:r>
      <w:r>
        <w:rPr>
          <w:sz w:val="14"/>
        </w:rPr>
        <w:t>таких документів</w:t>
      </w:r>
      <w:r>
        <w:rPr>
          <w:sz w:val="14"/>
        </w:rPr>
        <w:t xml:space="preserve"> в електронній формі</w:t>
      </w:r>
    </w:p>
    <w:p w:rsidR="00905716" w:rsidRDefault="00905716">
      <w:pPr>
        <w:pStyle w:val="a3"/>
        <w:tabs>
          <w:tab w:val="left" w:pos="8737"/>
        </w:tabs>
        <w:ind w:left="1134"/>
      </w:pPr>
      <w:r>
        <w:rPr>
          <w:noProof/>
          <w:sz w:val="16"/>
          <w:lang w:eastAsia="uk-UA"/>
        </w:rPr>
        <w:drawing>
          <wp:anchor distT="0" distB="0" distL="0" distR="0" simplePos="0" relativeHeight="251657216" behindDoc="1" locked="0" layoutInCell="1" allowOverlap="1" wp14:anchorId="286C4889" wp14:editId="5D2769C3">
            <wp:simplePos x="0" y="0"/>
            <wp:positionH relativeFrom="margin">
              <wp:posOffset>646430</wp:posOffset>
            </wp:positionH>
            <wp:positionV relativeFrom="margin">
              <wp:posOffset>6204585</wp:posOffset>
            </wp:positionV>
            <wp:extent cx="728807" cy="72880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716" w:rsidRDefault="00905716" w:rsidP="00905716">
      <w:pPr>
        <w:pStyle w:val="TableParagraph"/>
        <w:spacing w:before="0"/>
        <w:ind w:left="2268"/>
        <w:jc w:val="left"/>
        <w:rPr>
          <w:sz w:val="14"/>
        </w:rPr>
      </w:pP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905716" w:rsidRDefault="00905716" w:rsidP="00905716">
      <w:pPr>
        <w:pStyle w:val="a3"/>
        <w:tabs>
          <w:tab w:val="left" w:pos="8737"/>
        </w:tabs>
        <w:ind w:left="2268"/>
      </w:pPr>
      <w:r>
        <w:rPr>
          <w:sz w:val="16"/>
        </w:rPr>
        <w:t xml:space="preserve">Міністерство юстиції </w:t>
      </w:r>
      <w:r>
        <w:rPr>
          <w:spacing w:val="-2"/>
          <w:sz w:val="16"/>
        </w:rPr>
        <w:t>України</w:t>
      </w:r>
    </w:p>
    <w:p w:rsidR="00905716" w:rsidRDefault="00905716" w:rsidP="00905716">
      <w:pPr>
        <w:spacing w:before="42"/>
        <w:ind w:left="2268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3803-19.1.2-22 від </w:t>
      </w:r>
      <w:r>
        <w:rPr>
          <w:spacing w:val="-2"/>
          <w:sz w:val="16"/>
        </w:rPr>
        <w:t>21.11.2022</w:t>
      </w:r>
    </w:p>
    <w:p w:rsidR="00905716" w:rsidRDefault="00905716" w:rsidP="00905716">
      <w:pPr>
        <w:ind w:left="2268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905716" w:rsidRDefault="00905716" w:rsidP="00905716">
      <w:pPr>
        <w:ind w:left="2268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905716" w:rsidRDefault="00905716" w:rsidP="00905716">
      <w:pPr>
        <w:spacing w:line="131" w:lineRule="exact"/>
        <w:ind w:left="2268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905716" w:rsidRDefault="00905716" w:rsidP="00905716">
      <w:pPr>
        <w:spacing w:line="200" w:lineRule="exact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905716" w:rsidRDefault="00905716">
      <w:pPr>
        <w:pStyle w:val="a3"/>
        <w:tabs>
          <w:tab w:val="left" w:pos="8737"/>
        </w:tabs>
        <w:ind w:left="1134"/>
      </w:pPr>
    </w:p>
    <w:sectPr w:rsidR="00905716">
      <w:type w:val="continuous"/>
      <w:pgSz w:w="11910" w:h="16840"/>
      <w:pgMar w:top="700" w:right="566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CB0" w:rsidRDefault="002E3CB0">
      <w:r>
        <w:separator/>
      </w:r>
    </w:p>
  </w:endnote>
  <w:endnote w:type="continuationSeparator" w:id="0">
    <w:p w:rsidR="002E3CB0" w:rsidRDefault="002E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CB0" w:rsidRDefault="002E3CB0">
      <w:r>
        <w:separator/>
      </w:r>
    </w:p>
  </w:footnote>
  <w:footnote w:type="continuationSeparator" w:id="0">
    <w:p w:rsidR="002E3CB0" w:rsidRDefault="002E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4E" w:rsidRDefault="002E3CB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3839527</wp:posOffset>
              </wp:positionH>
              <wp:positionV relativeFrom="page">
                <wp:posOffset>264282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7F4E" w:rsidRDefault="002E3CB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05716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2.3pt;margin-top:20.8pt;width:13pt;height:15.3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" filled="f" stroked="f">
              <v:path arrowok="t"/>
              <v:textbox inset="0,0,0,0">
                <w:txbxContent>
                  <w:p w:rsidR="00237F4E" w:rsidRDefault="002E3CB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905716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6BC9"/>
    <w:multiLevelType w:val="hybridMultilevel"/>
    <w:tmpl w:val="B1BC2A90"/>
    <w:lvl w:ilvl="0" w:tplc="5A12C4D0">
      <w:start w:val="1"/>
      <w:numFmt w:val="decimal"/>
      <w:lvlText w:val="%1."/>
      <w:lvlJc w:val="left"/>
      <w:pPr>
        <w:ind w:left="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A600F98">
      <w:numFmt w:val="bullet"/>
      <w:lvlText w:val="•"/>
      <w:lvlJc w:val="left"/>
      <w:pPr>
        <w:ind w:left="708" w:hanging="346"/>
      </w:pPr>
      <w:rPr>
        <w:rFonts w:hint="default"/>
        <w:lang w:val="uk-UA" w:eastAsia="en-US" w:bidi="ar-SA"/>
      </w:rPr>
    </w:lvl>
    <w:lvl w:ilvl="2" w:tplc="8884BE6C">
      <w:numFmt w:val="bullet"/>
      <w:lvlText w:val="•"/>
      <w:lvlJc w:val="left"/>
      <w:pPr>
        <w:ind w:left="1357" w:hanging="346"/>
      </w:pPr>
      <w:rPr>
        <w:rFonts w:hint="default"/>
        <w:lang w:val="uk-UA" w:eastAsia="en-US" w:bidi="ar-SA"/>
      </w:rPr>
    </w:lvl>
    <w:lvl w:ilvl="3" w:tplc="C8BA2960">
      <w:numFmt w:val="bullet"/>
      <w:lvlText w:val="•"/>
      <w:lvlJc w:val="left"/>
      <w:pPr>
        <w:ind w:left="2006" w:hanging="346"/>
      </w:pPr>
      <w:rPr>
        <w:rFonts w:hint="default"/>
        <w:lang w:val="uk-UA" w:eastAsia="en-US" w:bidi="ar-SA"/>
      </w:rPr>
    </w:lvl>
    <w:lvl w:ilvl="4" w:tplc="9C0CE738">
      <w:numFmt w:val="bullet"/>
      <w:lvlText w:val="•"/>
      <w:lvlJc w:val="left"/>
      <w:pPr>
        <w:ind w:left="2654" w:hanging="346"/>
      </w:pPr>
      <w:rPr>
        <w:rFonts w:hint="default"/>
        <w:lang w:val="uk-UA" w:eastAsia="en-US" w:bidi="ar-SA"/>
      </w:rPr>
    </w:lvl>
    <w:lvl w:ilvl="5" w:tplc="F6FA9724">
      <w:numFmt w:val="bullet"/>
      <w:lvlText w:val="•"/>
      <w:lvlJc w:val="left"/>
      <w:pPr>
        <w:ind w:left="3303" w:hanging="346"/>
      </w:pPr>
      <w:rPr>
        <w:rFonts w:hint="default"/>
        <w:lang w:val="uk-UA" w:eastAsia="en-US" w:bidi="ar-SA"/>
      </w:rPr>
    </w:lvl>
    <w:lvl w:ilvl="6" w:tplc="ECB0C7A8">
      <w:numFmt w:val="bullet"/>
      <w:lvlText w:val="•"/>
      <w:lvlJc w:val="left"/>
      <w:pPr>
        <w:ind w:left="3952" w:hanging="346"/>
      </w:pPr>
      <w:rPr>
        <w:rFonts w:hint="default"/>
        <w:lang w:val="uk-UA" w:eastAsia="en-US" w:bidi="ar-SA"/>
      </w:rPr>
    </w:lvl>
    <w:lvl w:ilvl="7" w:tplc="286AE3EC">
      <w:numFmt w:val="bullet"/>
      <w:lvlText w:val="•"/>
      <w:lvlJc w:val="left"/>
      <w:pPr>
        <w:ind w:left="4600" w:hanging="346"/>
      </w:pPr>
      <w:rPr>
        <w:rFonts w:hint="default"/>
        <w:lang w:val="uk-UA" w:eastAsia="en-US" w:bidi="ar-SA"/>
      </w:rPr>
    </w:lvl>
    <w:lvl w:ilvl="8" w:tplc="96721038">
      <w:numFmt w:val="bullet"/>
      <w:lvlText w:val="•"/>
      <w:lvlJc w:val="left"/>
      <w:pPr>
        <w:ind w:left="5249" w:hanging="346"/>
      </w:pPr>
      <w:rPr>
        <w:rFonts w:hint="default"/>
        <w:lang w:val="uk-UA" w:eastAsia="en-US" w:bidi="ar-SA"/>
      </w:rPr>
    </w:lvl>
  </w:abstractNum>
  <w:abstractNum w:abstractNumId="1" w15:restartNumberingAfterBreak="0">
    <w:nsid w:val="3E493F80"/>
    <w:multiLevelType w:val="hybridMultilevel"/>
    <w:tmpl w:val="AE6C09DA"/>
    <w:lvl w:ilvl="0" w:tplc="32544FCA">
      <w:start w:val="2"/>
      <w:numFmt w:val="decimal"/>
      <w:lvlText w:val="%1."/>
      <w:lvlJc w:val="left"/>
      <w:pPr>
        <w:ind w:left="6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74AD1F8">
      <w:start w:val="1"/>
      <w:numFmt w:val="decimal"/>
      <w:lvlText w:val="%2)"/>
      <w:lvlJc w:val="left"/>
      <w:pPr>
        <w:ind w:left="5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20A80F4">
      <w:numFmt w:val="bullet"/>
      <w:lvlText w:val="•"/>
      <w:lvlJc w:val="left"/>
      <w:pPr>
        <w:ind w:left="1207" w:hanging="260"/>
      </w:pPr>
      <w:rPr>
        <w:rFonts w:hint="default"/>
        <w:lang w:val="uk-UA" w:eastAsia="en-US" w:bidi="ar-SA"/>
      </w:rPr>
    </w:lvl>
    <w:lvl w:ilvl="3" w:tplc="7A82501E">
      <w:numFmt w:val="bullet"/>
      <w:lvlText w:val="•"/>
      <w:lvlJc w:val="left"/>
      <w:pPr>
        <w:ind w:left="1874" w:hanging="260"/>
      </w:pPr>
      <w:rPr>
        <w:rFonts w:hint="default"/>
        <w:lang w:val="uk-UA" w:eastAsia="en-US" w:bidi="ar-SA"/>
      </w:rPr>
    </w:lvl>
    <w:lvl w:ilvl="4" w:tplc="16BC9756">
      <w:numFmt w:val="bullet"/>
      <w:lvlText w:val="•"/>
      <w:lvlJc w:val="left"/>
      <w:pPr>
        <w:ind w:left="2542" w:hanging="260"/>
      </w:pPr>
      <w:rPr>
        <w:rFonts w:hint="default"/>
        <w:lang w:val="uk-UA" w:eastAsia="en-US" w:bidi="ar-SA"/>
      </w:rPr>
    </w:lvl>
    <w:lvl w:ilvl="5" w:tplc="5EE6FB4C">
      <w:numFmt w:val="bullet"/>
      <w:lvlText w:val="•"/>
      <w:lvlJc w:val="left"/>
      <w:pPr>
        <w:ind w:left="3209" w:hanging="260"/>
      </w:pPr>
      <w:rPr>
        <w:rFonts w:hint="default"/>
        <w:lang w:val="uk-UA" w:eastAsia="en-US" w:bidi="ar-SA"/>
      </w:rPr>
    </w:lvl>
    <w:lvl w:ilvl="6" w:tplc="151E780C">
      <w:numFmt w:val="bullet"/>
      <w:lvlText w:val="•"/>
      <w:lvlJc w:val="left"/>
      <w:pPr>
        <w:ind w:left="3877" w:hanging="260"/>
      </w:pPr>
      <w:rPr>
        <w:rFonts w:hint="default"/>
        <w:lang w:val="uk-UA" w:eastAsia="en-US" w:bidi="ar-SA"/>
      </w:rPr>
    </w:lvl>
    <w:lvl w:ilvl="7" w:tplc="BFE06E42">
      <w:numFmt w:val="bullet"/>
      <w:lvlText w:val="•"/>
      <w:lvlJc w:val="left"/>
      <w:pPr>
        <w:ind w:left="4544" w:hanging="260"/>
      </w:pPr>
      <w:rPr>
        <w:rFonts w:hint="default"/>
        <w:lang w:val="uk-UA" w:eastAsia="en-US" w:bidi="ar-SA"/>
      </w:rPr>
    </w:lvl>
    <w:lvl w:ilvl="8" w:tplc="56C422E2">
      <w:numFmt w:val="bullet"/>
      <w:lvlText w:val="•"/>
      <w:lvlJc w:val="left"/>
      <w:pPr>
        <w:ind w:left="5212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7F4E"/>
    <w:rsid w:val="00237F4E"/>
    <w:rsid w:val="002E3CB0"/>
    <w:rsid w:val="0090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1317"/>
  <w15:docId w15:val="{0D8C7297-1B4F-4D2A-87BC-17626629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  <w:style w:type="character" w:styleId="a5">
    <w:name w:val="Hyperlink"/>
    <w:basedOn w:val="a0"/>
    <w:uiPriority w:val="99"/>
    <w:unhideWhenUsed/>
    <w:rsid w:val="00905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4793</Words>
  <Characters>2733</Characters>
  <Application>Microsoft Office Word</Application>
  <DocSecurity>0</DocSecurity>
  <Lines>22</Lines>
  <Paragraphs>15</Paragraphs>
  <ScaleCrop>false</ScaleCrop>
  <Company>SPecialiST RePack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dcterms:created xsi:type="dcterms:W3CDTF">2025-03-27T08:23:00Z</dcterms:created>
  <dcterms:modified xsi:type="dcterms:W3CDTF">2025-03-27T08:28:00Z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